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8207B4" w14:paraId="65AFB562" w14:textId="77777777" w:rsidTr="008207B4">
        <w:tc>
          <w:tcPr>
            <w:tcW w:w="14454" w:type="dxa"/>
          </w:tcPr>
          <w:p w14:paraId="5691E891" w14:textId="219ED161" w:rsidR="008207B4" w:rsidRDefault="00BB48D7">
            <w:pPr>
              <w:rPr>
                <w:b/>
              </w:rPr>
            </w:pPr>
            <w:r>
              <w:rPr>
                <w:b/>
              </w:rPr>
              <w:t>Art</w:t>
            </w:r>
            <w:r w:rsidR="008207B4" w:rsidRPr="00BD444F">
              <w:rPr>
                <w:b/>
              </w:rPr>
              <w:t xml:space="preserve"> Curriculum Statement</w:t>
            </w:r>
            <w:r w:rsidR="0057348D">
              <w:rPr>
                <w:b/>
              </w:rPr>
              <w:t xml:space="preserve"> 2024/25</w:t>
            </w:r>
          </w:p>
          <w:p w14:paraId="3693F877" w14:textId="77777777" w:rsidR="008207B4" w:rsidRPr="00BD444F" w:rsidRDefault="008207B4">
            <w:pPr>
              <w:rPr>
                <w:b/>
              </w:rPr>
            </w:pPr>
          </w:p>
        </w:tc>
      </w:tr>
      <w:tr w:rsidR="008207B4" w:rsidRPr="00BA5F54" w14:paraId="2856A608" w14:textId="77777777" w:rsidTr="008207B4">
        <w:tc>
          <w:tcPr>
            <w:tcW w:w="14454" w:type="dxa"/>
          </w:tcPr>
          <w:p w14:paraId="20CE6DBC" w14:textId="77777777" w:rsidR="008207B4" w:rsidRPr="00BA5F54" w:rsidRDefault="008207B4">
            <w:pPr>
              <w:rPr>
                <w:rFonts w:cstheme="minorHAnsi"/>
                <w:b/>
              </w:rPr>
            </w:pPr>
            <w:r w:rsidRPr="00BA5F54">
              <w:rPr>
                <w:rFonts w:cstheme="minorHAnsi"/>
                <w:b/>
              </w:rPr>
              <w:t>Curriculum Intent Statement</w:t>
            </w:r>
          </w:p>
          <w:p w14:paraId="541C36C8" w14:textId="5886747C" w:rsidR="006C37EB" w:rsidRDefault="006C37EB" w:rsidP="006C37EB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We have created a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curriculum </w:t>
            </w:r>
            <w:r>
              <w:rPr>
                <w:rFonts w:asciiTheme="minorHAnsi" w:hAnsiTheme="minorHAnsi" w:cstheme="minorHAnsi"/>
                <w:lang w:val="en"/>
              </w:rPr>
              <w:t>from Year 7 to 13</w:t>
            </w:r>
            <w:r w:rsidR="00370DB8">
              <w:rPr>
                <w:rFonts w:asciiTheme="minorHAnsi" w:hAnsiTheme="minorHAnsi" w:cstheme="minorHAnsi"/>
                <w:lang w:val="en"/>
              </w:rPr>
              <w:t xml:space="preserve"> that will</w:t>
            </w:r>
            <w:r>
              <w:rPr>
                <w:rFonts w:asciiTheme="minorHAnsi" w:hAnsiTheme="minorHAnsi" w:cstheme="minorHAnsi"/>
                <w:lang w:val="en"/>
              </w:rPr>
              <w:t xml:space="preserve"> </w:t>
            </w:r>
            <w:r w:rsidRPr="00BA5F54">
              <w:rPr>
                <w:rFonts w:asciiTheme="minorHAnsi" w:hAnsiTheme="minorHAnsi" w:cstheme="minorHAnsi"/>
                <w:lang w:val="en"/>
              </w:rPr>
              <w:t>inspire pupils to be curious</w:t>
            </w:r>
            <w:r>
              <w:rPr>
                <w:rFonts w:asciiTheme="minorHAnsi" w:hAnsiTheme="minorHAnsi" w:cstheme="minorHAnsi"/>
                <w:lang w:val="en"/>
              </w:rPr>
              <w:t xml:space="preserve">, with 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a fascination </w:t>
            </w:r>
            <w:r>
              <w:rPr>
                <w:rFonts w:asciiTheme="minorHAnsi" w:hAnsiTheme="minorHAnsi" w:cstheme="minorHAnsi"/>
                <w:lang w:val="en"/>
              </w:rPr>
              <w:t>for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</w:t>
            </w:r>
            <w:r>
              <w:rPr>
                <w:rFonts w:asciiTheme="minorHAnsi" w:hAnsiTheme="minorHAnsi" w:cstheme="minorHAnsi"/>
                <w:lang w:val="en"/>
              </w:rPr>
              <w:t xml:space="preserve">how and why, to interpret the written and spoken word into the 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world </w:t>
            </w:r>
            <w:r>
              <w:rPr>
                <w:rFonts w:asciiTheme="minorHAnsi" w:hAnsiTheme="minorHAnsi" w:cstheme="minorHAnsi"/>
                <w:lang w:val="en"/>
              </w:rPr>
              <w:t>of imagery and to understand the three principle of Art in Education – Observation, Recollection</w:t>
            </w:r>
            <w:r w:rsidR="00E00073">
              <w:rPr>
                <w:rFonts w:asciiTheme="minorHAnsi" w:hAnsiTheme="minorHAnsi" w:cstheme="minorHAnsi"/>
                <w:lang w:val="en"/>
              </w:rPr>
              <w:t>,</w:t>
            </w:r>
            <w:r>
              <w:rPr>
                <w:rFonts w:asciiTheme="minorHAnsi" w:hAnsiTheme="minorHAnsi" w:cstheme="minorHAnsi"/>
                <w:lang w:val="en"/>
              </w:rPr>
              <w:t xml:space="preserve"> and Imagination. </w:t>
            </w:r>
            <w:r w:rsidR="00B47C59">
              <w:rPr>
                <w:rFonts w:asciiTheme="minorHAnsi" w:hAnsiTheme="minorHAnsi" w:cstheme="minorHAnsi"/>
                <w:lang w:val="en"/>
              </w:rPr>
              <w:t>Developing th</w:t>
            </w:r>
            <w:r w:rsidR="00E00073">
              <w:rPr>
                <w:rFonts w:asciiTheme="minorHAnsi" w:hAnsiTheme="minorHAnsi" w:cstheme="minorHAnsi"/>
                <w:lang w:val="en"/>
              </w:rPr>
              <w:t>e</w:t>
            </w:r>
            <w:r w:rsidR="00B47C59">
              <w:rPr>
                <w:rFonts w:asciiTheme="minorHAnsi" w:hAnsiTheme="minorHAnsi" w:cstheme="minorHAnsi"/>
                <w:lang w:val="en"/>
              </w:rPr>
              <w:t xml:space="preserve"> understanding </w:t>
            </w:r>
            <w:r>
              <w:rPr>
                <w:rFonts w:asciiTheme="minorHAnsi" w:hAnsiTheme="minorHAnsi" w:cstheme="minorHAnsi"/>
                <w:lang w:val="en"/>
              </w:rPr>
              <w:t xml:space="preserve">that their imagination is a wonderful, unique tool that gives vision to their thoughts, </w:t>
            </w:r>
            <w:proofErr w:type="gramStart"/>
            <w:r w:rsidRPr="00BA5F54">
              <w:rPr>
                <w:rFonts w:asciiTheme="minorHAnsi" w:hAnsiTheme="minorHAnsi" w:cstheme="minorHAnsi"/>
                <w:lang w:val="en"/>
              </w:rPr>
              <w:t>and</w:t>
            </w:r>
            <w:r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E00073">
              <w:rPr>
                <w:rFonts w:asciiTheme="minorHAnsi" w:hAnsiTheme="minorHAnsi" w:cstheme="minorHAnsi"/>
                <w:lang w:val="en"/>
              </w:rPr>
              <w:t>also</w:t>
            </w:r>
            <w:proofErr w:type="gramEnd"/>
            <w:r w:rsidR="00E00073">
              <w:rPr>
                <w:rFonts w:asciiTheme="minorHAnsi" w:hAnsiTheme="minorHAnsi" w:cstheme="minorHAnsi"/>
                <w:lang w:val="en"/>
              </w:rPr>
              <w:t xml:space="preserve"> </w:t>
            </w:r>
            <w:r>
              <w:rPr>
                <w:rFonts w:asciiTheme="minorHAnsi" w:hAnsiTheme="minorHAnsi" w:cstheme="minorHAnsi"/>
                <w:lang w:val="en"/>
              </w:rPr>
              <w:t>that the power of observation is the perfect tool for investigation, be that forensic or informal.</w:t>
            </w:r>
          </w:p>
          <w:p w14:paraId="2A5485D0" w14:textId="77777777" w:rsidR="0069063A" w:rsidRDefault="008207B4" w:rsidP="00C10409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 w:rsidRPr="00BA5F54">
              <w:rPr>
                <w:rFonts w:asciiTheme="minorHAnsi" w:hAnsiTheme="minorHAnsi" w:cstheme="minorHAnsi"/>
                <w:lang w:val="en"/>
              </w:rPr>
              <w:t xml:space="preserve">In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Art </w:t>
            </w:r>
            <w:r w:rsidRPr="00BA5F54">
              <w:rPr>
                <w:rFonts w:asciiTheme="minorHAnsi" w:hAnsiTheme="minorHAnsi" w:cstheme="minorHAnsi"/>
                <w:lang w:val="en"/>
              </w:rPr>
              <w:t>we aim to develo</w:t>
            </w:r>
            <w:r>
              <w:rPr>
                <w:rFonts w:asciiTheme="minorHAnsi" w:hAnsiTheme="minorHAnsi" w:cstheme="minorHAnsi"/>
                <w:lang w:val="en"/>
              </w:rPr>
              <w:t>p pupils’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understanding of the world of creativity. </w:t>
            </w:r>
            <w:r w:rsidR="0069063A">
              <w:rPr>
                <w:rFonts w:asciiTheme="minorHAnsi" w:hAnsiTheme="minorHAnsi" w:cstheme="minorHAnsi"/>
                <w:lang w:val="en"/>
              </w:rPr>
              <w:t xml:space="preserve">The curriculum has literacy and numeracy skills as the bedrock of learning and we encourage and develop these fundamental skills throughout.  </w:t>
            </w:r>
          </w:p>
          <w:p w14:paraId="079E3F1A" w14:textId="5C2CEFC0" w:rsidR="008207B4" w:rsidRPr="00BA5F54" w:rsidRDefault="0069063A" w:rsidP="00C10409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In each Key Stage, we</w:t>
            </w:r>
            <w:r w:rsidR="008207B4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study a variety 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 xml:space="preserve">of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artists and cultures; we investigate 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>topical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 issues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and relate our investigations to suit. Our 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>topics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 vary and include investigations of both contemporary and traditional creative genres. 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BF33C0">
              <w:rPr>
                <w:rFonts w:asciiTheme="minorHAnsi" w:hAnsiTheme="minorHAnsi" w:cstheme="minorHAnsi"/>
                <w:lang w:val="en"/>
              </w:rPr>
              <w:t>We instill a sense of responsibility with regards to global issues (projects on endanger</w:t>
            </w:r>
            <w:r w:rsidR="00147A2C">
              <w:rPr>
                <w:rFonts w:asciiTheme="minorHAnsi" w:hAnsiTheme="minorHAnsi" w:cstheme="minorHAnsi"/>
                <w:lang w:val="en"/>
              </w:rPr>
              <w:t>ment of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 animals/global warming</w:t>
            </w:r>
            <w:r w:rsidR="00147A2C">
              <w:rPr>
                <w:rFonts w:asciiTheme="minorHAnsi" w:hAnsiTheme="minorHAnsi" w:cstheme="minorHAnsi"/>
                <w:lang w:val="en"/>
              </w:rPr>
              <w:t>/public health</w:t>
            </w:r>
            <w:r w:rsidR="000F64E1">
              <w:rPr>
                <w:rFonts w:asciiTheme="minorHAnsi" w:hAnsiTheme="minorHAnsi" w:cstheme="minorHAnsi"/>
                <w:lang w:val="en"/>
              </w:rPr>
              <w:t xml:space="preserve"> issues</w:t>
            </w:r>
            <w:r w:rsidR="00BF33C0">
              <w:rPr>
                <w:rFonts w:asciiTheme="minorHAnsi" w:hAnsiTheme="minorHAnsi" w:cstheme="minorHAnsi"/>
                <w:lang w:val="en"/>
              </w:rPr>
              <w:t>) and more local issues (poverty/homelessness/</w:t>
            </w:r>
            <w:proofErr w:type="spellStart"/>
            <w:r w:rsidR="00BF33C0">
              <w:rPr>
                <w:rFonts w:asciiTheme="minorHAnsi" w:hAnsiTheme="minorHAnsi" w:cstheme="minorHAnsi"/>
                <w:lang w:val="en"/>
              </w:rPr>
              <w:t>urbanisation</w:t>
            </w:r>
            <w:proofErr w:type="spellEnd"/>
            <w:r w:rsidR="000F64E1">
              <w:rPr>
                <w:rFonts w:asciiTheme="minorHAnsi" w:hAnsiTheme="minorHAnsi" w:cstheme="minorHAnsi"/>
                <w:lang w:val="en"/>
              </w:rPr>
              <w:t>/knife crime</w:t>
            </w:r>
            <w:r w:rsidR="002221DC">
              <w:rPr>
                <w:rFonts w:asciiTheme="minorHAnsi" w:hAnsiTheme="minorHAnsi" w:cstheme="minorHAnsi"/>
                <w:lang w:val="en"/>
              </w:rPr>
              <w:t xml:space="preserve">/drug </w:t>
            </w:r>
            <w:proofErr w:type="spellStart"/>
            <w:r w:rsidR="002221DC">
              <w:rPr>
                <w:rFonts w:asciiTheme="minorHAnsi" w:hAnsiTheme="minorHAnsi" w:cstheme="minorHAnsi"/>
                <w:lang w:val="en"/>
              </w:rPr>
              <w:t>missuse</w:t>
            </w:r>
            <w:proofErr w:type="spellEnd"/>
            <w:r w:rsidR="00BF33C0">
              <w:rPr>
                <w:rFonts w:asciiTheme="minorHAnsi" w:hAnsiTheme="minorHAnsi" w:cstheme="minorHAnsi"/>
                <w:lang w:val="en"/>
              </w:rPr>
              <w:t>)</w:t>
            </w:r>
            <w:r w:rsidR="002C509F">
              <w:rPr>
                <w:rFonts w:asciiTheme="minorHAnsi" w:hAnsiTheme="minorHAnsi" w:cstheme="minorHAnsi"/>
                <w:lang w:val="en"/>
              </w:rPr>
              <w:t>.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2C509F">
              <w:rPr>
                <w:rFonts w:asciiTheme="minorHAnsi" w:hAnsiTheme="minorHAnsi" w:cstheme="minorHAnsi"/>
                <w:lang w:val="en"/>
              </w:rPr>
              <w:t>W</w:t>
            </w:r>
            <w:r>
              <w:rPr>
                <w:rFonts w:asciiTheme="minorHAnsi" w:hAnsiTheme="minorHAnsi" w:cstheme="minorHAnsi"/>
                <w:lang w:val="en"/>
              </w:rPr>
              <w:t>e believe our children must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 empower themselves with knowledge </w:t>
            </w:r>
            <w:r w:rsidR="000F64E1">
              <w:rPr>
                <w:rFonts w:asciiTheme="minorHAnsi" w:hAnsiTheme="minorHAnsi" w:cstheme="minorHAnsi"/>
                <w:lang w:val="en"/>
              </w:rPr>
              <w:t xml:space="preserve">through </w:t>
            </w:r>
            <w:r w:rsidR="00505FE3">
              <w:rPr>
                <w:rFonts w:asciiTheme="minorHAnsi" w:hAnsiTheme="minorHAnsi" w:cstheme="minorHAnsi"/>
                <w:lang w:val="en"/>
              </w:rPr>
              <w:t xml:space="preserve">formal </w:t>
            </w:r>
            <w:r w:rsidR="000F64E1">
              <w:rPr>
                <w:rFonts w:asciiTheme="minorHAnsi" w:hAnsiTheme="minorHAnsi" w:cstheme="minorHAnsi"/>
                <w:lang w:val="en"/>
              </w:rPr>
              <w:t xml:space="preserve">education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and not </w:t>
            </w:r>
            <w:r w:rsidR="00505FE3">
              <w:rPr>
                <w:rFonts w:asciiTheme="minorHAnsi" w:hAnsiTheme="minorHAnsi" w:cstheme="minorHAnsi"/>
                <w:lang w:val="en"/>
              </w:rPr>
              <w:t xml:space="preserve">swayed by </w:t>
            </w:r>
            <w:r w:rsidR="00BF33C0">
              <w:rPr>
                <w:rFonts w:asciiTheme="minorHAnsi" w:hAnsiTheme="minorHAnsi" w:cstheme="minorHAnsi"/>
                <w:lang w:val="en"/>
              </w:rPr>
              <w:t>naivety</w:t>
            </w:r>
            <w:r w:rsidR="00505FE3">
              <w:rPr>
                <w:rFonts w:asciiTheme="minorHAnsi" w:hAnsiTheme="minorHAnsi" w:cstheme="minorHAnsi"/>
                <w:lang w:val="en"/>
              </w:rPr>
              <w:t xml:space="preserve"> and prejudice</w:t>
            </w:r>
            <w:r w:rsidR="00BF33C0">
              <w:rPr>
                <w:rFonts w:asciiTheme="minorHAnsi" w:hAnsiTheme="minorHAnsi" w:cstheme="minorHAnsi"/>
                <w:lang w:val="en"/>
              </w:rPr>
              <w:t>.</w:t>
            </w:r>
            <w:r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 xml:space="preserve">Our curriculum has been chosen to ensure pupils are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knowledgeable about the </w:t>
            </w:r>
            <w:r w:rsidR="00505FE3">
              <w:rPr>
                <w:rFonts w:asciiTheme="minorHAnsi" w:hAnsiTheme="minorHAnsi" w:cstheme="minorHAnsi"/>
                <w:lang w:val="en"/>
              </w:rPr>
              <w:t xml:space="preserve">scale and depth </w:t>
            </w:r>
            <w:r w:rsidR="00BF33C0">
              <w:rPr>
                <w:rFonts w:asciiTheme="minorHAnsi" w:hAnsiTheme="minorHAnsi" w:cstheme="minorHAnsi"/>
                <w:lang w:val="en"/>
              </w:rPr>
              <w:t xml:space="preserve">of employment possibilities within the creative industries – especially with the </w:t>
            </w:r>
            <w:r>
              <w:rPr>
                <w:rFonts w:asciiTheme="minorHAnsi" w:hAnsiTheme="minorHAnsi" w:cstheme="minorHAnsi"/>
                <w:lang w:val="en"/>
              </w:rPr>
              <w:t>global phenomenon of New Media Technologies</w:t>
            </w:r>
            <w:r w:rsidR="00514B6A">
              <w:rPr>
                <w:rFonts w:asciiTheme="minorHAnsi" w:hAnsiTheme="minorHAnsi" w:cstheme="minorHAnsi"/>
                <w:lang w:val="en"/>
              </w:rPr>
              <w:t xml:space="preserve"> including</w:t>
            </w:r>
            <w:r w:rsidR="00505FE3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514B6A">
              <w:rPr>
                <w:rFonts w:asciiTheme="minorHAnsi" w:hAnsiTheme="minorHAnsi" w:cstheme="minorHAnsi"/>
                <w:lang w:val="en"/>
              </w:rPr>
              <w:t>social media and gaming</w:t>
            </w:r>
            <w:r>
              <w:rPr>
                <w:rFonts w:asciiTheme="minorHAnsi" w:hAnsiTheme="minorHAnsi" w:cstheme="minorHAnsi"/>
                <w:lang w:val="en"/>
              </w:rPr>
              <w:t>.</w:t>
            </w:r>
          </w:p>
          <w:p w14:paraId="393ECAC0" w14:textId="4A538284" w:rsidR="005C06D3" w:rsidRDefault="008207B4" w:rsidP="002C509F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 w:rsidRPr="00BA5F54">
              <w:rPr>
                <w:rFonts w:asciiTheme="minorHAnsi" w:hAnsiTheme="minorHAnsi" w:cstheme="minorHAnsi"/>
                <w:lang w:val="en"/>
              </w:rPr>
              <w:t xml:space="preserve">As pupils progress through Cowley, </w:t>
            </w:r>
            <w:r w:rsidR="002C509F">
              <w:rPr>
                <w:rFonts w:asciiTheme="minorHAnsi" w:hAnsiTheme="minorHAnsi" w:cstheme="minorHAnsi"/>
                <w:lang w:val="en"/>
              </w:rPr>
              <w:t>their skills</w:t>
            </w:r>
            <w:r w:rsidR="002221DC">
              <w:rPr>
                <w:rFonts w:asciiTheme="minorHAnsi" w:hAnsiTheme="minorHAnsi" w:cstheme="minorHAnsi"/>
                <w:lang w:val="en"/>
              </w:rPr>
              <w:t>-</w:t>
            </w:r>
            <w:r w:rsidR="002C509F">
              <w:rPr>
                <w:rFonts w:asciiTheme="minorHAnsi" w:hAnsiTheme="minorHAnsi" w:cstheme="minorHAnsi"/>
                <w:lang w:val="en"/>
              </w:rPr>
              <w:t xml:space="preserve">set increases, as does their recognition of creative work by other individuals, </w:t>
            </w:r>
            <w:proofErr w:type="gramStart"/>
            <w:r w:rsidR="002C509F">
              <w:rPr>
                <w:rFonts w:asciiTheme="minorHAnsi" w:hAnsiTheme="minorHAnsi" w:cstheme="minorHAnsi"/>
                <w:lang w:val="en"/>
              </w:rPr>
              <w:t>movements</w:t>
            </w:r>
            <w:proofErr w:type="gramEnd"/>
            <w:r w:rsidR="002C509F">
              <w:rPr>
                <w:rFonts w:asciiTheme="minorHAnsi" w:hAnsiTheme="minorHAnsi" w:cstheme="minorHAnsi"/>
                <w:lang w:val="en"/>
              </w:rPr>
              <w:t xml:space="preserve"> and cultures; most importantly is how they interconnect </w:t>
            </w:r>
            <w:r w:rsidR="00133A4D">
              <w:rPr>
                <w:rFonts w:asciiTheme="minorHAnsi" w:hAnsiTheme="minorHAnsi" w:cstheme="minorHAnsi"/>
                <w:lang w:val="en"/>
              </w:rPr>
              <w:t xml:space="preserve">with art and given topics </w:t>
            </w:r>
            <w:r w:rsidR="002C509F">
              <w:rPr>
                <w:rFonts w:asciiTheme="minorHAnsi" w:hAnsiTheme="minorHAnsi" w:cstheme="minorHAnsi"/>
                <w:lang w:val="en"/>
              </w:rPr>
              <w:t>and how the influence throughout art history is relatively unbroken.</w:t>
            </w:r>
            <w:r w:rsidRPr="00BA5F54">
              <w:rPr>
                <w:rFonts w:asciiTheme="minorHAnsi" w:hAnsiTheme="minorHAnsi" w:cstheme="minorHAnsi"/>
                <w:lang w:val="en"/>
              </w:rPr>
              <w:t> </w:t>
            </w:r>
          </w:p>
          <w:p w14:paraId="38F4F48D" w14:textId="77777777" w:rsidR="008207B4" w:rsidRPr="00BA5F54" w:rsidRDefault="002C509F" w:rsidP="002C509F">
            <w:pPr>
              <w:pStyle w:val="NormalWeb"/>
              <w:rPr>
                <w:rFonts w:cstheme="minorHAnsi"/>
                <w:b/>
              </w:rPr>
            </w:pPr>
            <w:r w:rsidRPr="00BA5F54">
              <w:rPr>
                <w:rFonts w:cstheme="minorHAnsi"/>
                <w:b/>
              </w:rPr>
              <w:t xml:space="preserve"> </w:t>
            </w:r>
          </w:p>
        </w:tc>
      </w:tr>
      <w:tr w:rsidR="008207B4" w:rsidRPr="00BA5F54" w14:paraId="1AD1D779" w14:textId="77777777" w:rsidTr="008207B4">
        <w:tc>
          <w:tcPr>
            <w:tcW w:w="14454" w:type="dxa"/>
          </w:tcPr>
          <w:p w14:paraId="1F2C4E76" w14:textId="77777777" w:rsidR="008207B4" w:rsidRPr="00BA5F54" w:rsidRDefault="008207B4">
            <w:pPr>
              <w:rPr>
                <w:rFonts w:cstheme="minorHAnsi"/>
                <w:b/>
              </w:rPr>
            </w:pPr>
            <w:r w:rsidRPr="00BA5F54">
              <w:rPr>
                <w:rFonts w:cstheme="minorHAnsi"/>
                <w:b/>
              </w:rPr>
              <w:t>Curriculum Implementation Statement</w:t>
            </w:r>
          </w:p>
          <w:p w14:paraId="01CAB846" w14:textId="77777777" w:rsidR="008207B4" w:rsidRPr="00BA5F54" w:rsidRDefault="008207B4" w:rsidP="00E462A8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 w:rsidRPr="00BA5F54">
              <w:rPr>
                <w:rFonts w:asciiTheme="minorHAnsi" w:hAnsiTheme="minorHAnsi" w:cstheme="minorHAnsi"/>
                <w:lang w:val="en"/>
              </w:rPr>
              <w:t>All pupils are taught the same curriculum</w:t>
            </w:r>
            <w:r>
              <w:rPr>
                <w:rFonts w:asciiTheme="minorHAnsi" w:hAnsiTheme="minorHAnsi" w:cstheme="minorHAnsi"/>
                <w:lang w:val="en"/>
              </w:rPr>
              <w:t xml:space="preserve">, though it is 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differentiated. </w:t>
            </w:r>
            <w:r w:rsidR="00237016">
              <w:rPr>
                <w:rFonts w:asciiTheme="minorHAnsi" w:hAnsiTheme="minorHAnsi" w:cstheme="minorHAnsi"/>
                <w:lang w:val="en"/>
              </w:rPr>
              <w:t xml:space="preserve">Initial </w:t>
            </w:r>
            <w:r w:rsidRPr="00BA5F54">
              <w:rPr>
                <w:rFonts w:asciiTheme="minorHAnsi" w:hAnsiTheme="minorHAnsi" w:cstheme="minorHAnsi"/>
                <w:lang w:val="en"/>
              </w:rPr>
              <w:t>Key</w:t>
            </w:r>
            <w:r>
              <w:rPr>
                <w:rFonts w:asciiTheme="minorHAnsi" w:hAnsiTheme="minorHAnsi" w:cstheme="minorHAnsi"/>
                <w:lang w:val="en"/>
              </w:rPr>
              <w:t xml:space="preserve"> Stage 3 </w:t>
            </w:r>
            <w:r w:rsidR="00237016">
              <w:rPr>
                <w:rFonts w:asciiTheme="minorHAnsi" w:hAnsiTheme="minorHAnsi" w:cstheme="minorHAnsi"/>
                <w:lang w:val="en"/>
              </w:rPr>
              <w:t>projects are skill learning/fact based projects – each encompassing a diluted version of the four assessment objectives found in KS4 and 5</w:t>
            </w:r>
            <w:r w:rsidR="00C768CB">
              <w:rPr>
                <w:rFonts w:asciiTheme="minorHAnsi" w:hAnsiTheme="minorHAnsi" w:cstheme="minorHAnsi"/>
                <w:lang w:val="en"/>
              </w:rPr>
              <w:t>; all k</w:t>
            </w:r>
            <w:r w:rsidR="008A0C4B">
              <w:rPr>
                <w:rFonts w:asciiTheme="minorHAnsi" w:hAnsiTheme="minorHAnsi" w:cstheme="minorHAnsi"/>
                <w:lang w:val="en"/>
              </w:rPr>
              <w:t xml:space="preserve">ey stage 3 </w:t>
            </w:r>
            <w:r w:rsidR="00C768CB">
              <w:rPr>
                <w:rFonts w:asciiTheme="minorHAnsi" w:hAnsiTheme="minorHAnsi" w:cstheme="minorHAnsi"/>
                <w:lang w:val="en"/>
              </w:rPr>
              <w:t>projects</w:t>
            </w:r>
            <w:r w:rsidR="008A0C4B">
              <w:rPr>
                <w:rFonts w:asciiTheme="minorHAnsi" w:hAnsiTheme="minorHAnsi" w:cstheme="minorHAnsi"/>
                <w:lang w:val="en"/>
              </w:rPr>
              <w:t xml:space="preserve"> are designed to prepare pupils for GCSE. </w:t>
            </w:r>
            <w:r w:rsidRPr="00BA5F54">
              <w:rPr>
                <w:rFonts w:asciiTheme="minorHAnsi" w:hAnsiTheme="minorHAnsi" w:cstheme="minorHAnsi"/>
                <w:lang w:val="en"/>
              </w:rPr>
              <w:t>At GCSE and A level we follow the AQA specification</w:t>
            </w:r>
            <w:r w:rsidR="00C768CB">
              <w:rPr>
                <w:rFonts w:asciiTheme="minorHAnsi" w:hAnsiTheme="minorHAnsi" w:cstheme="minorHAnsi"/>
                <w:lang w:val="en"/>
              </w:rPr>
              <w:t xml:space="preserve">. </w:t>
            </w:r>
            <w:r>
              <w:rPr>
                <w:rFonts w:asciiTheme="minorHAnsi" w:hAnsiTheme="minorHAnsi" w:cstheme="minorHAnsi"/>
                <w:lang w:val="en"/>
              </w:rPr>
              <w:t xml:space="preserve">These skills are revisited in </w:t>
            </w:r>
            <w:r w:rsidR="00C768CB">
              <w:rPr>
                <w:rFonts w:asciiTheme="minorHAnsi" w:hAnsiTheme="minorHAnsi" w:cstheme="minorHAnsi"/>
                <w:lang w:val="en"/>
              </w:rPr>
              <w:t>contextual</w:t>
            </w:r>
            <w:r>
              <w:rPr>
                <w:rFonts w:asciiTheme="minorHAnsi" w:hAnsiTheme="minorHAnsi" w:cstheme="minorHAnsi"/>
                <w:lang w:val="en"/>
              </w:rPr>
              <w:t xml:space="preserve"> situations</w:t>
            </w:r>
            <w:r w:rsidR="00C768CB">
              <w:rPr>
                <w:rFonts w:asciiTheme="minorHAnsi" w:hAnsiTheme="minorHAnsi" w:cstheme="minorHAnsi"/>
                <w:lang w:val="en"/>
              </w:rPr>
              <w:t xml:space="preserve">, with references made directly to artists/craftspeople and designers who produce work using those techniques and processes. </w:t>
            </w:r>
            <w:r>
              <w:rPr>
                <w:rFonts w:asciiTheme="minorHAnsi" w:hAnsiTheme="minorHAnsi" w:cstheme="minorHAnsi"/>
                <w:lang w:val="en"/>
              </w:rPr>
              <w:t xml:space="preserve"> </w:t>
            </w:r>
          </w:p>
          <w:p w14:paraId="590BF9C5" w14:textId="77777777" w:rsidR="00711D14" w:rsidRDefault="00711D14" w:rsidP="008207B4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</w:p>
          <w:p w14:paraId="3B79D814" w14:textId="77777777" w:rsidR="008207B4" w:rsidRPr="008207B4" w:rsidRDefault="008207B4" w:rsidP="008207B4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 w:rsidRPr="00BA5F54">
              <w:rPr>
                <w:rFonts w:asciiTheme="minorHAnsi" w:hAnsiTheme="minorHAnsi" w:cstheme="minorHAnsi"/>
                <w:lang w:val="en"/>
              </w:rPr>
              <w:t xml:space="preserve">Homework is set once </w:t>
            </w:r>
            <w:r w:rsidR="00711D14">
              <w:rPr>
                <w:rFonts w:asciiTheme="minorHAnsi" w:hAnsiTheme="minorHAnsi" w:cstheme="minorHAnsi"/>
                <w:lang w:val="en"/>
              </w:rPr>
              <w:t>per half term for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Key Stage 3 pupils</w:t>
            </w:r>
            <w:r w:rsidR="00711D14">
              <w:rPr>
                <w:rFonts w:asciiTheme="minorHAnsi" w:hAnsiTheme="minorHAnsi" w:cstheme="minorHAnsi"/>
                <w:lang w:val="en"/>
              </w:rPr>
              <w:t>,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and once a week for all GCSE and A Level pupils</w:t>
            </w:r>
            <w:r>
              <w:rPr>
                <w:rFonts w:asciiTheme="minorHAnsi" w:hAnsiTheme="minorHAnsi" w:cstheme="minorHAnsi"/>
                <w:lang w:val="en"/>
              </w:rPr>
              <w:t>. A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range of activities are set to </w:t>
            </w:r>
            <w:r>
              <w:rPr>
                <w:rFonts w:asciiTheme="minorHAnsi" w:hAnsiTheme="minorHAnsi" w:cstheme="minorHAnsi"/>
                <w:lang w:val="en"/>
              </w:rPr>
              <w:t xml:space="preserve">support classwork, </w:t>
            </w:r>
            <w:r w:rsidRPr="00BA5F54">
              <w:rPr>
                <w:rFonts w:asciiTheme="minorHAnsi" w:hAnsiTheme="minorHAnsi" w:cstheme="minorHAnsi"/>
                <w:lang w:val="en"/>
              </w:rPr>
              <w:t>help pupils make progress a</w:t>
            </w:r>
            <w:r w:rsidR="00711D14">
              <w:rPr>
                <w:rFonts w:asciiTheme="minorHAnsi" w:hAnsiTheme="minorHAnsi" w:cstheme="minorHAnsi"/>
                <w:lang w:val="en"/>
              </w:rPr>
              <w:t>nd encourage independent study; GCSE and A Level students are provided with a comprehensive list of homework to choose from; the continuation of independent portfolio work is imperative as this develops the individual style for each student.</w:t>
            </w:r>
          </w:p>
          <w:p w14:paraId="4C635C1E" w14:textId="77777777" w:rsidR="008207B4" w:rsidRPr="00BA5F54" w:rsidRDefault="008207B4">
            <w:pPr>
              <w:rPr>
                <w:rFonts w:cstheme="minorHAnsi"/>
                <w:b/>
              </w:rPr>
            </w:pPr>
          </w:p>
        </w:tc>
      </w:tr>
      <w:tr w:rsidR="008207B4" w:rsidRPr="00BA5F54" w14:paraId="12F32A32" w14:textId="77777777" w:rsidTr="008207B4">
        <w:tc>
          <w:tcPr>
            <w:tcW w:w="14454" w:type="dxa"/>
          </w:tcPr>
          <w:p w14:paraId="7F43F7FF" w14:textId="77777777" w:rsidR="008207B4" w:rsidRPr="00BA5F54" w:rsidRDefault="008207B4">
            <w:pPr>
              <w:rPr>
                <w:rFonts w:cstheme="minorHAnsi"/>
                <w:b/>
              </w:rPr>
            </w:pPr>
            <w:r w:rsidRPr="00BA5F54">
              <w:rPr>
                <w:rFonts w:cstheme="minorHAnsi"/>
                <w:b/>
              </w:rPr>
              <w:lastRenderedPageBreak/>
              <w:t>Curriculum Beyond the Classroom</w:t>
            </w:r>
          </w:p>
          <w:p w14:paraId="6D8DF6EF" w14:textId="7AAC71BC" w:rsidR="008207B4" w:rsidRDefault="00A677E9" w:rsidP="00E74C4B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 xml:space="preserve">Gallery visits are </w:t>
            </w:r>
            <w:r w:rsidR="008207B4" w:rsidRPr="00BA5F54">
              <w:rPr>
                <w:rFonts w:asciiTheme="minorHAnsi" w:hAnsiTheme="minorHAnsi" w:cstheme="minorHAnsi"/>
                <w:lang w:val="en"/>
              </w:rPr>
              <w:t>an integral p</w:t>
            </w:r>
            <w:r w:rsidR="00646D5D">
              <w:rPr>
                <w:rFonts w:asciiTheme="minorHAnsi" w:hAnsiTheme="minorHAnsi" w:cstheme="minorHAnsi"/>
                <w:lang w:val="en"/>
              </w:rPr>
              <w:t xml:space="preserve">art of the </w:t>
            </w:r>
            <w:r>
              <w:rPr>
                <w:rFonts w:asciiTheme="minorHAnsi" w:hAnsiTheme="minorHAnsi" w:cstheme="minorHAnsi"/>
                <w:lang w:val="en"/>
              </w:rPr>
              <w:t xml:space="preserve">Art education, particularly for our KS4 &amp; 5 student; we aim to provide at least one gallery visit per year, with a residential educational visit </w:t>
            </w:r>
            <w:proofErr w:type="spellStart"/>
            <w:r>
              <w:rPr>
                <w:rFonts w:asciiTheme="minorHAnsi" w:hAnsiTheme="minorHAnsi" w:cstheme="minorHAnsi"/>
                <w:lang w:val="en"/>
              </w:rPr>
              <w:t>organised</w:t>
            </w:r>
            <w:proofErr w:type="spellEnd"/>
            <w:r>
              <w:rPr>
                <w:rFonts w:asciiTheme="minorHAnsi" w:hAnsiTheme="minorHAnsi" w:cstheme="minorHAnsi"/>
                <w:lang w:val="en"/>
              </w:rPr>
              <w:t xml:space="preserve"> for KS5 each year – emphasis for this is </w:t>
            </w:r>
            <w:r w:rsidR="007F7973">
              <w:rPr>
                <w:rFonts w:asciiTheme="minorHAnsi" w:hAnsiTheme="minorHAnsi" w:cstheme="minorHAnsi"/>
                <w:lang w:val="en"/>
              </w:rPr>
              <w:t xml:space="preserve">further educational opportunities, </w:t>
            </w:r>
            <w:r>
              <w:rPr>
                <w:rFonts w:asciiTheme="minorHAnsi" w:hAnsiTheme="minorHAnsi" w:cstheme="minorHAnsi"/>
                <w:lang w:val="en"/>
              </w:rPr>
              <w:t>creative industries and how to be employed within the Arts</w:t>
            </w:r>
            <w:r w:rsidR="00646D5D">
              <w:rPr>
                <w:rFonts w:asciiTheme="minorHAnsi" w:hAnsiTheme="minorHAnsi" w:cstheme="minorHAnsi"/>
                <w:lang w:val="en"/>
              </w:rPr>
              <w:t xml:space="preserve">. </w:t>
            </w:r>
          </w:p>
          <w:p w14:paraId="7A470E0E" w14:textId="1F704D8A" w:rsidR="008207B4" w:rsidRPr="008207B4" w:rsidRDefault="00A677E9" w:rsidP="008207B4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We pride ourselves on having very strong cross-curricula links with other subjects around the school</w:t>
            </w:r>
            <w:r w:rsidR="0063698C">
              <w:rPr>
                <w:rFonts w:asciiTheme="minorHAnsi" w:hAnsiTheme="minorHAnsi" w:cstheme="minorHAnsi"/>
                <w:lang w:val="en"/>
              </w:rPr>
              <w:t xml:space="preserve">, as well as forging </w:t>
            </w:r>
            <w:r w:rsidR="002F24C8">
              <w:rPr>
                <w:rFonts w:asciiTheme="minorHAnsi" w:hAnsiTheme="minorHAnsi" w:cstheme="minorHAnsi"/>
                <w:lang w:val="en"/>
              </w:rPr>
              <w:t xml:space="preserve">very </w:t>
            </w:r>
            <w:r w:rsidR="0063698C">
              <w:rPr>
                <w:rFonts w:asciiTheme="minorHAnsi" w:hAnsiTheme="minorHAnsi" w:cstheme="minorHAnsi"/>
                <w:lang w:val="en"/>
              </w:rPr>
              <w:t xml:space="preserve">strong links within our community and </w:t>
            </w:r>
            <w:r w:rsidR="002F24C8">
              <w:rPr>
                <w:rFonts w:asciiTheme="minorHAnsi" w:hAnsiTheme="minorHAnsi" w:cstheme="minorHAnsi"/>
                <w:lang w:val="en"/>
              </w:rPr>
              <w:t>the primary schools within our borough.</w:t>
            </w:r>
          </w:p>
        </w:tc>
      </w:tr>
      <w:tr w:rsidR="008207B4" w:rsidRPr="00BA5F54" w14:paraId="2C6D163F" w14:textId="77777777" w:rsidTr="008207B4">
        <w:tc>
          <w:tcPr>
            <w:tcW w:w="14454" w:type="dxa"/>
          </w:tcPr>
          <w:p w14:paraId="15A6846D" w14:textId="77777777" w:rsidR="008207B4" w:rsidRDefault="008207B4">
            <w:pPr>
              <w:rPr>
                <w:rFonts w:cstheme="minorHAnsi"/>
                <w:b/>
              </w:rPr>
            </w:pPr>
            <w:r w:rsidRPr="00BA5F54">
              <w:rPr>
                <w:rFonts w:cstheme="minorHAnsi"/>
                <w:b/>
              </w:rPr>
              <w:t>Subject Expertise</w:t>
            </w:r>
          </w:p>
          <w:p w14:paraId="30330F48" w14:textId="77777777" w:rsidR="00CA3EF5" w:rsidRDefault="00CA3EF5">
            <w:pPr>
              <w:rPr>
                <w:rFonts w:cstheme="minorHAnsi"/>
                <w:b/>
              </w:rPr>
            </w:pPr>
          </w:p>
          <w:p w14:paraId="31DE1426" w14:textId="68AF7C4E" w:rsidR="00CA3EF5" w:rsidRPr="00CA3EF5" w:rsidRDefault="00CA3EF5">
            <w:pPr>
              <w:rPr>
                <w:rFonts w:cstheme="minorHAnsi"/>
              </w:rPr>
            </w:pPr>
            <w:r>
              <w:rPr>
                <w:rFonts w:cstheme="minorHAnsi"/>
              </w:rPr>
              <w:t>Staff have liaised with feeder schools to create an awareness of how students can understand the fundamental differences between observation</w:t>
            </w:r>
            <w:r w:rsidR="00CD2B73">
              <w:rPr>
                <w:rFonts w:cstheme="minorHAnsi"/>
              </w:rPr>
              <w:t>/</w:t>
            </w:r>
            <w:r w:rsidR="00CD2B73">
              <w:rPr>
                <w:rFonts w:cstheme="minorHAnsi"/>
              </w:rPr>
              <w:t>recall/</w:t>
            </w:r>
            <w:r>
              <w:rPr>
                <w:rFonts w:cstheme="minorHAnsi"/>
              </w:rPr>
              <w:t>and imagination, with excellent feedback.</w:t>
            </w:r>
          </w:p>
          <w:p w14:paraId="71205790" w14:textId="77777777" w:rsidR="00CA3EF5" w:rsidRDefault="008207B4" w:rsidP="00B66602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 w:rsidRPr="00BA5F54">
              <w:rPr>
                <w:rFonts w:asciiTheme="minorHAnsi" w:hAnsiTheme="minorHAnsi" w:cstheme="minorHAnsi"/>
                <w:lang w:val="en"/>
              </w:rPr>
              <w:t xml:space="preserve">The </w:t>
            </w:r>
            <w:r w:rsidR="00A677E9">
              <w:rPr>
                <w:rFonts w:asciiTheme="minorHAnsi" w:hAnsiTheme="minorHAnsi" w:cstheme="minorHAnsi"/>
                <w:lang w:val="en"/>
              </w:rPr>
              <w:t xml:space="preserve">Art department comprises </w:t>
            </w:r>
            <w:r w:rsidR="002F24C8">
              <w:rPr>
                <w:rFonts w:asciiTheme="minorHAnsi" w:hAnsiTheme="minorHAnsi" w:cstheme="minorHAnsi"/>
                <w:lang w:val="en"/>
              </w:rPr>
              <w:t>three</w:t>
            </w:r>
            <w:r w:rsidR="00A677E9">
              <w:rPr>
                <w:rFonts w:asciiTheme="minorHAnsi" w:hAnsiTheme="minorHAnsi" w:cstheme="minorHAnsi"/>
                <w:lang w:val="en"/>
              </w:rPr>
              <w:t xml:space="preserve"> </w:t>
            </w:r>
            <w:r w:rsidRPr="00BA5F54">
              <w:rPr>
                <w:rFonts w:asciiTheme="minorHAnsi" w:hAnsiTheme="minorHAnsi" w:cstheme="minorHAnsi"/>
                <w:lang w:val="en"/>
              </w:rPr>
              <w:t>specialist teachers each with their own expertise and interests</w:t>
            </w:r>
            <w:r w:rsidR="007B17BB">
              <w:rPr>
                <w:rFonts w:asciiTheme="minorHAnsi" w:hAnsiTheme="minorHAnsi" w:cstheme="minorHAnsi"/>
                <w:lang w:val="en"/>
              </w:rPr>
              <w:t>;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CD2B73">
              <w:rPr>
                <w:rFonts w:asciiTheme="minorHAnsi" w:hAnsiTheme="minorHAnsi" w:cstheme="minorHAnsi"/>
                <w:lang w:val="en"/>
              </w:rPr>
              <w:t>Fine Art, Graphic Art</w:t>
            </w:r>
            <w:r w:rsidR="007B17BB">
              <w:rPr>
                <w:rFonts w:asciiTheme="minorHAnsi" w:hAnsiTheme="minorHAnsi" w:cstheme="minorHAnsi"/>
                <w:lang w:val="en"/>
              </w:rPr>
              <w:t>, and Textile Art</w:t>
            </w:r>
            <w:r w:rsidR="00CF1706">
              <w:rPr>
                <w:rFonts w:asciiTheme="minorHAnsi" w:hAnsiTheme="minorHAnsi" w:cstheme="minorHAnsi"/>
                <w:lang w:val="en"/>
              </w:rPr>
              <w:t>, and all are</w:t>
            </w:r>
            <w:r w:rsidR="008E7894">
              <w:rPr>
                <w:rFonts w:asciiTheme="minorHAnsi" w:hAnsiTheme="minorHAnsi" w:cstheme="minorHAnsi"/>
                <w:lang w:val="en"/>
              </w:rPr>
              <w:t xml:space="preserve"> </w:t>
            </w:r>
            <w:r w:rsidR="002F24C8">
              <w:rPr>
                <w:rFonts w:asciiTheme="minorHAnsi" w:hAnsiTheme="minorHAnsi" w:cstheme="minorHAnsi"/>
                <w:lang w:val="en"/>
              </w:rPr>
              <w:t>passionate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about </w:t>
            </w:r>
            <w:r w:rsidR="00A677E9">
              <w:rPr>
                <w:rFonts w:asciiTheme="minorHAnsi" w:hAnsiTheme="minorHAnsi" w:cstheme="minorHAnsi"/>
                <w:lang w:val="en"/>
              </w:rPr>
              <w:t>Art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 and keep up to date with current events</w:t>
            </w:r>
            <w:r w:rsidR="002F24C8">
              <w:rPr>
                <w:rFonts w:asciiTheme="minorHAnsi" w:hAnsiTheme="minorHAnsi" w:cstheme="minorHAnsi"/>
                <w:lang w:val="en"/>
              </w:rPr>
              <w:t>,</w:t>
            </w:r>
            <w:r w:rsidR="00A677E9">
              <w:rPr>
                <w:rFonts w:asciiTheme="minorHAnsi" w:hAnsiTheme="minorHAnsi" w:cstheme="minorHAnsi"/>
                <w:lang w:val="en"/>
              </w:rPr>
              <w:t xml:space="preserve"> trends</w:t>
            </w:r>
            <w:r w:rsidR="002F24C8">
              <w:rPr>
                <w:rFonts w:asciiTheme="minorHAnsi" w:hAnsiTheme="minorHAnsi" w:cstheme="minorHAnsi"/>
                <w:lang w:val="en"/>
              </w:rPr>
              <w:t>, and courses</w:t>
            </w:r>
            <w:r w:rsidR="00A677E9">
              <w:rPr>
                <w:rFonts w:asciiTheme="minorHAnsi" w:hAnsiTheme="minorHAnsi" w:cstheme="minorHAnsi"/>
                <w:lang w:val="en"/>
              </w:rPr>
              <w:t xml:space="preserve"> within the visual arts</w:t>
            </w:r>
            <w:r w:rsidRPr="00BA5F54">
              <w:rPr>
                <w:rFonts w:asciiTheme="minorHAnsi" w:hAnsiTheme="minorHAnsi" w:cstheme="minorHAnsi"/>
                <w:lang w:val="en"/>
              </w:rPr>
              <w:t xml:space="preserve">. </w:t>
            </w:r>
          </w:p>
          <w:p w14:paraId="5E98F147" w14:textId="4A102889" w:rsidR="00B66602" w:rsidRPr="00646D5D" w:rsidRDefault="00B66602" w:rsidP="00B66602">
            <w:pPr>
              <w:pStyle w:val="NormalWeb"/>
              <w:rPr>
                <w:rFonts w:asciiTheme="minorHAnsi" w:hAnsiTheme="minorHAnsi" w:cstheme="minorHAnsi"/>
                <w:lang w:val="en"/>
              </w:rPr>
            </w:pPr>
            <w:r>
              <w:rPr>
                <w:rFonts w:asciiTheme="minorHAnsi" w:hAnsiTheme="minorHAnsi" w:cstheme="minorHAnsi"/>
                <w:lang w:val="en"/>
              </w:rPr>
              <w:t>We have had our pupils invi</w:t>
            </w:r>
            <w:r w:rsidR="00B1406D">
              <w:rPr>
                <w:rFonts w:asciiTheme="minorHAnsi" w:hAnsiTheme="minorHAnsi" w:cstheme="minorHAnsi"/>
                <w:lang w:val="en"/>
              </w:rPr>
              <w:t>t</w:t>
            </w:r>
            <w:r>
              <w:rPr>
                <w:rFonts w:asciiTheme="minorHAnsi" w:hAnsiTheme="minorHAnsi" w:cstheme="minorHAnsi"/>
                <w:lang w:val="en"/>
              </w:rPr>
              <w:t xml:space="preserve">ed </w:t>
            </w:r>
            <w:r w:rsidR="00B1406D">
              <w:rPr>
                <w:rFonts w:asciiTheme="minorHAnsi" w:hAnsiTheme="minorHAnsi" w:cstheme="minorHAnsi"/>
                <w:lang w:val="en"/>
              </w:rPr>
              <w:t>to</w:t>
            </w:r>
            <w:r>
              <w:rPr>
                <w:rFonts w:asciiTheme="minorHAnsi" w:hAnsiTheme="minorHAnsi" w:cstheme="minorHAnsi"/>
                <w:lang w:val="en"/>
              </w:rPr>
              <w:t xml:space="preserve"> artist workshops</w:t>
            </w:r>
            <w:r w:rsidR="00B1406D">
              <w:rPr>
                <w:rFonts w:asciiTheme="minorHAnsi" w:hAnsiTheme="minorHAnsi" w:cstheme="minorHAnsi"/>
                <w:lang w:val="en"/>
              </w:rPr>
              <w:t xml:space="preserve"> from Grayson Perry to Sarah Graham</w:t>
            </w:r>
            <w:r w:rsidR="006B0913">
              <w:rPr>
                <w:rFonts w:asciiTheme="minorHAnsi" w:hAnsiTheme="minorHAnsi" w:cstheme="minorHAnsi"/>
                <w:lang w:val="en"/>
              </w:rPr>
              <w:t xml:space="preserve"> with more being penciled in for the coming year.</w:t>
            </w:r>
          </w:p>
        </w:tc>
      </w:tr>
      <w:tr w:rsidR="008207B4" w:rsidRPr="00BA5F54" w14:paraId="6020A85D" w14:textId="77777777" w:rsidTr="008207B4">
        <w:tc>
          <w:tcPr>
            <w:tcW w:w="14454" w:type="dxa"/>
          </w:tcPr>
          <w:p w14:paraId="6FFB467A" w14:textId="77777777" w:rsidR="008207B4" w:rsidRPr="00BA5F54" w:rsidRDefault="008207B4">
            <w:pPr>
              <w:rPr>
                <w:rFonts w:cstheme="minorHAnsi"/>
                <w:b/>
              </w:rPr>
            </w:pPr>
          </w:p>
          <w:p w14:paraId="15CB9D20" w14:textId="77777777" w:rsidR="008207B4" w:rsidRDefault="00CA3EF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Destinations</w:t>
            </w:r>
          </w:p>
          <w:p w14:paraId="3F579032" w14:textId="77777777" w:rsidR="00CA3EF5" w:rsidRDefault="00CA3EF5">
            <w:pPr>
              <w:rPr>
                <w:rFonts w:cstheme="minorHAnsi"/>
                <w:b/>
              </w:rPr>
            </w:pPr>
          </w:p>
          <w:p w14:paraId="3D80EF65" w14:textId="77777777" w:rsidR="00621F53" w:rsidRDefault="007A45B6" w:rsidP="00621F53">
            <w:pPr>
              <w:rPr>
                <w:rFonts w:cstheme="minorHAnsi"/>
              </w:rPr>
            </w:pPr>
            <w:r w:rsidRPr="007A45B6">
              <w:rPr>
                <w:rFonts w:cstheme="minorHAnsi"/>
                <w:b/>
              </w:rPr>
              <w:t>KS3:</w:t>
            </w:r>
            <w:r>
              <w:rPr>
                <w:rFonts w:cstheme="minorHAnsi"/>
              </w:rPr>
              <w:t xml:space="preserve"> </w:t>
            </w:r>
            <w:r w:rsidR="00621F53">
              <w:rPr>
                <w:rFonts w:cstheme="minorHAnsi"/>
              </w:rPr>
              <w:t>KS3 takes a full three years - by this time we have sufficient knowledge of a student’s ability and acknowledge their interests, strengths, and weaknesses.</w:t>
            </w:r>
          </w:p>
          <w:p w14:paraId="320FBC2A" w14:textId="77777777" w:rsidR="00621F53" w:rsidRDefault="00621F53">
            <w:pPr>
              <w:rPr>
                <w:rFonts w:cstheme="minorHAnsi"/>
              </w:rPr>
            </w:pPr>
          </w:p>
          <w:p w14:paraId="1D439127" w14:textId="77A0EA65" w:rsidR="00D67D8F" w:rsidRDefault="00621F53">
            <w:pPr>
              <w:rPr>
                <w:rFonts w:cstheme="minorHAnsi"/>
              </w:rPr>
            </w:pPr>
            <w:r>
              <w:rPr>
                <w:rFonts w:cstheme="minorHAnsi"/>
              </w:rPr>
              <w:t>Year 7s - Most s</w:t>
            </w:r>
            <w:r w:rsidR="00CA3EF5">
              <w:rPr>
                <w:rFonts w:cstheme="minorHAnsi"/>
              </w:rPr>
              <w:t>tudents arrive with little/no prior knowledge of the formal elements of art</w:t>
            </w:r>
            <w:r w:rsidR="00D67D8F">
              <w:rPr>
                <w:rFonts w:cstheme="minorHAnsi"/>
              </w:rPr>
              <w:t>. A</w:t>
            </w:r>
            <w:r w:rsidR="000A40FF">
              <w:rPr>
                <w:rFonts w:cstheme="minorHAnsi"/>
              </w:rPr>
              <w:t>nd a</w:t>
            </w:r>
            <w:r w:rsidR="00CA3EF5">
              <w:rPr>
                <w:rFonts w:cstheme="minorHAnsi"/>
              </w:rPr>
              <w:t xml:space="preserve">lthough some of the terminology may be </w:t>
            </w:r>
            <w:r w:rsidR="00FC07BF">
              <w:rPr>
                <w:rFonts w:cstheme="minorHAnsi"/>
              </w:rPr>
              <w:t>familiar,</w:t>
            </w:r>
            <w:r w:rsidR="00CA3EF5">
              <w:rPr>
                <w:rFonts w:cstheme="minorHAnsi"/>
              </w:rPr>
              <w:t xml:space="preserve"> composition, shape, texture, form etc.</w:t>
            </w:r>
            <w:r w:rsidR="00B64895">
              <w:rPr>
                <w:rFonts w:cstheme="minorHAnsi"/>
              </w:rPr>
              <w:t xml:space="preserve"> </w:t>
            </w:r>
            <w:r w:rsidR="00CA3EF5">
              <w:rPr>
                <w:rFonts w:cstheme="minorHAnsi"/>
              </w:rPr>
              <w:t xml:space="preserve"> – during the first term, we a</w:t>
            </w:r>
            <w:r w:rsidR="00D67D8F">
              <w:rPr>
                <w:rFonts w:cstheme="minorHAnsi"/>
              </w:rPr>
              <w:t xml:space="preserve">ddress </w:t>
            </w:r>
            <w:r w:rsidR="000A40FF">
              <w:rPr>
                <w:rFonts w:cstheme="minorHAnsi"/>
              </w:rPr>
              <w:t>th</w:t>
            </w:r>
            <w:r w:rsidR="00546087">
              <w:rPr>
                <w:rFonts w:cstheme="minorHAnsi"/>
              </w:rPr>
              <w:t>e</w:t>
            </w:r>
            <w:r w:rsidR="00B13EBA">
              <w:rPr>
                <w:rFonts w:cstheme="minorHAnsi"/>
              </w:rPr>
              <w:t xml:space="preserve"> </w:t>
            </w:r>
            <w:r w:rsidR="000A40FF">
              <w:rPr>
                <w:rFonts w:cstheme="minorHAnsi"/>
              </w:rPr>
              <w:t>many</w:t>
            </w:r>
            <w:r w:rsidR="00F82479">
              <w:rPr>
                <w:rFonts w:cstheme="minorHAnsi"/>
              </w:rPr>
              <w:t xml:space="preserve"> gaps </w:t>
            </w:r>
            <w:r w:rsidR="00BF1E29">
              <w:rPr>
                <w:rFonts w:cstheme="minorHAnsi"/>
              </w:rPr>
              <w:t>and impart a wealth</w:t>
            </w:r>
            <w:r w:rsidR="00D67D8F">
              <w:rPr>
                <w:rFonts w:cstheme="minorHAnsi"/>
              </w:rPr>
              <w:t xml:space="preserve"> </w:t>
            </w:r>
            <w:r w:rsidR="00B13EBA">
              <w:rPr>
                <w:rFonts w:cstheme="minorHAnsi"/>
              </w:rPr>
              <w:t>of</w:t>
            </w:r>
            <w:r w:rsidR="00BF1E29">
              <w:rPr>
                <w:rFonts w:cstheme="minorHAnsi"/>
              </w:rPr>
              <w:t xml:space="preserve"> </w:t>
            </w:r>
            <w:r w:rsidR="00FC07BF">
              <w:rPr>
                <w:rFonts w:cstheme="minorHAnsi"/>
              </w:rPr>
              <w:t>knowledge.</w:t>
            </w:r>
          </w:p>
          <w:p w14:paraId="4424477B" w14:textId="77777777" w:rsidR="007A45B6" w:rsidRDefault="007A45B6">
            <w:pPr>
              <w:rPr>
                <w:rFonts w:cstheme="minorHAnsi"/>
              </w:rPr>
            </w:pPr>
          </w:p>
          <w:p w14:paraId="5AA7BDC6" w14:textId="77777777" w:rsidR="00D67D8F" w:rsidRDefault="00D67D8F">
            <w:pPr>
              <w:rPr>
                <w:rFonts w:cstheme="minorHAnsi"/>
              </w:rPr>
            </w:pPr>
          </w:p>
          <w:p w14:paraId="702846F8" w14:textId="658AFB49" w:rsidR="00CA3EF5" w:rsidRDefault="00D67D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During Year 8, students develop an understanding of the different disciplines within art and work towards their identification; projects are </w:t>
            </w:r>
            <w:r w:rsidR="00621F53">
              <w:rPr>
                <w:rFonts w:cstheme="minorHAnsi"/>
              </w:rPr>
              <w:t xml:space="preserve">based </w:t>
            </w:r>
            <w:r>
              <w:rPr>
                <w:rFonts w:cstheme="minorHAnsi"/>
              </w:rPr>
              <w:t>on connections between disciplines and employment opportunities.</w:t>
            </w:r>
          </w:p>
          <w:p w14:paraId="1FD71097" w14:textId="77777777" w:rsidR="00621F53" w:rsidRDefault="00621F53">
            <w:pPr>
              <w:rPr>
                <w:rFonts w:cstheme="minorHAnsi"/>
              </w:rPr>
            </w:pPr>
          </w:p>
          <w:p w14:paraId="65289D50" w14:textId="143FBD80" w:rsidR="00621F53" w:rsidRDefault="00621F53">
            <w:pPr>
              <w:rPr>
                <w:rFonts w:cstheme="minorHAnsi"/>
              </w:rPr>
            </w:pPr>
            <w:r>
              <w:rPr>
                <w:rFonts w:cstheme="minorHAnsi"/>
              </w:rPr>
              <w:t>Year 9 students’ work looks at themes which are contemporary, and somewhat challenging. We work in a GCSE style with the same assessment objectives which provide a smooth transition from KS3 to KS4, and KS5</w:t>
            </w:r>
          </w:p>
          <w:p w14:paraId="54378377" w14:textId="77777777" w:rsidR="00D67D8F" w:rsidRDefault="00D67D8F">
            <w:pPr>
              <w:rPr>
                <w:rFonts w:cstheme="minorHAnsi"/>
              </w:rPr>
            </w:pPr>
          </w:p>
          <w:p w14:paraId="70BB514E" w14:textId="308F1E92" w:rsidR="00D67D8F" w:rsidRPr="00CA3EF5" w:rsidRDefault="007A45B6">
            <w:pPr>
              <w:rPr>
                <w:rFonts w:cstheme="minorHAnsi"/>
              </w:rPr>
            </w:pPr>
            <w:r w:rsidRPr="007A45B6">
              <w:rPr>
                <w:rFonts w:cstheme="minorHAnsi"/>
                <w:b/>
              </w:rPr>
              <w:t>KS4:</w:t>
            </w:r>
            <w:r>
              <w:rPr>
                <w:rFonts w:cstheme="minorHAnsi"/>
              </w:rPr>
              <w:t xml:space="preserve"> </w:t>
            </w:r>
            <w:r w:rsidR="00D67D8F">
              <w:rPr>
                <w:rFonts w:cstheme="minorHAnsi"/>
              </w:rPr>
              <w:t xml:space="preserve">The transition between KS4 and 5 requires </w:t>
            </w:r>
            <w:r>
              <w:rPr>
                <w:rFonts w:cstheme="minorHAnsi"/>
              </w:rPr>
              <w:t xml:space="preserve">the understanding of the disciplines and the enthusiasm to master. This </w:t>
            </w:r>
            <w:r w:rsidR="004A6ACD">
              <w:rPr>
                <w:rFonts w:cstheme="minorHAnsi"/>
              </w:rPr>
              <w:t xml:space="preserve">course has sound links to St Helens College and the Art &amp; Design Foundation Course – provisions are made for any student wanting to further their training/career. University Courses are discussed and linked to individuals and their personal choice of discipline. An educational visit to a </w:t>
            </w:r>
            <w:r w:rsidR="003E3A08">
              <w:rPr>
                <w:rFonts w:cstheme="minorHAnsi"/>
              </w:rPr>
              <w:t>university</w:t>
            </w:r>
            <w:r w:rsidR="004A6ACD">
              <w:rPr>
                <w:rFonts w:cstheme="minorHAnsi"/>
              </w:rPr>
              <w:t xml:space="preserve"> is organised yearly, as is a ‘taster day’ with </w:t>
            </w:r>
            <w:r w:rsidR="003E3A08">
              <w:rPr>
                <w:rFonts w:cstheme="minorHAnsi"/>
              </w:rPr>
              <w:t xml:space="preserve">the </w:t>
            </w:r>
            <w:r w:rsidR="004A6ACD">
              <w:rPr>
                <w:rFonts w:cstheme="minorHAnsi"/>
              </w:rPr>
              <w:t>Architect</w:t>
            </w:r>
            <w:r w:rsidR="003E3A08">
              <w:rPr>
                <w:rFonts w:cstheme="minorHAnsi"/>
              </w:rPr>
              <w:t>, J. Diaper in Brighton, East Sussex</w:t>
            </w:r>
            <w:r w:rsidR="004A6ACD">
              <w:rPr>
                <w:rFonts w:cstheme="minorHAnsi"/>
              </w:rPr>
              <w:t>.</w:t>
            </w:r>
            <w:r w:rsidR="003E3A08">
              <w:rPr>
                <w:rFonts w:cstheme="minorHAnsi"/>
              </w:rPr>
              <w:t xml:space="preserve"> Students are enthusiastically encouraged to pursue an art course which they have express a true interest in, one which inevitably offers them a suitable work/life balance.</w:t>
            </w:r>
          </w:p>
          <w:p w14:paraId="5D2B1ED0" w14:textId="77777777" w:rsidR="00CA3EF5" w:rsidRDefault="00CA3EF5">
            <w:pPr>
              <w:rPr>
                <w:rFonts w:cstheme="minorHAnsi"/>
                <w:b/>
              </w:rPr>
            </w:pPr>
          </w:p>
          <w:p w14:paraId="5A49E69B" w14:textId="77777777" w:rsidR="008207B4" w:rsidRPr="00BA5F54" w:rsidRDefault="008207B4">
            <w:pPr>
              <w:rPr>
                <w:rFonts w:cstheme="minorHAnsi"/>
                <w:b/>
              </w:rPr>
            </w:pPr>
          </w:p>
        </w:tc>
      </w:tr>
    </w:tbl>
    <w:p w14:paraId="5FE7F2BE" w14:textId="77777777" w:rsidR="006058FC" w:rsidRPr="00BA5F54" w:rsidRDefault="006058FC">
      <w:pPr>
        <w:rPr>
          <w:rFonts w:cstheme="minorHAnsi"/>
        </w:rPr>
      </w:pPr>
    </w:p>
    <w:sectPr w:rsidR="006058FC" w:rsidRPr="00BA5F54" w:rsidSect="00BD44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4F"/>
    <w:rsid w:val="000A40FF"/>
    <w:rsid w:val="000E2334"/>
    <w:rsid w:val="000E6FFD"/>
    <w:rsid w:val="000F64E1"/>
    <w:rsid w:val="00133A4D"/>
    <w:rsid w:val="00147A2C"/>
    <w:rsid w:val="002221DC"/>
    <w:rsid w:val="00237016"/>
    <w:rsid w:val="00250472"/>
    <w:rsid w:val="002C509F"/>
    <w:rsid w:val="002F24C8"/>
    <w:rsid w:val="00335089"/>
    <w:rsid w:val="00370DB8"/>
    <w:rsid w:val="003B2643"/>
    <w:rsid w:val="003D6379"/>
    <w:rsid w:val="003E3A08"/>
    <w:rsid w:val="004576C2"/>
    <w:rsid w:val="004A6ACD"/>
    <w:rsid w:val="004D3338"/>
    <w:rsid w:val="00505FE3"/>
    <w:rsid w:val="005100B8"/>
    <w:rsid w:val="00514B6A"/>
    <w:rsid w:val="0052255A"/>
    <w:rsid w:val="00546087"/>
    <w:rsid w:val="0057348D"/>
    <w:rsid w:val="005C06D3"/>
    <w:rsid w:val="006058FC"/>
    <w:rsid w:val="00621F53"/>
    <w:rsid w:val="0063698C"/>
    <w:rsid w:val="00646D5D"/>
    <w:rsid w:val="0066777F"/>
    <w:rsid w:val="006725DD"/>
    <w:rsid w:val="0067666A"/>
    <w:rsid w:val="0069063A"/>
    <w:rsid w:val="006B0913"/>
    <w:rsid w:val="006C37EB"/>
    <w:rsid w:val="0070237B"/>
    <w:rsid w:val="00702651"/>
    <w:rsid w:val="00706552"/>
    <w:rsid w:val="00711D14"/>
    <w:rsid w:val="007247B0"/>
    <w:rsid w:val="00740463"/>
    <w:rsid w:val="007A45B6"/>
    <w:rsid w:val="007B17BB"/>
    <w:rsid w:val="007F7973"/>
    <w:rsid w:val="00804CFE"/>
    <w:rsid w:val="008207B4"/>
    <w:rsid w:val="008A0C4B"/>
    <w:rsid w:val="008E7894"/>
    <w:rsid w:val="00905F02"/>
    <w:rsid w:val="009E3BA3"/>
    <w:rsid w:val="00A677E9"/>
    <w:rsid w:val="00A901B2"/>
    <w:rsid w:val="00AD3815"/>
    <w:rsid w:val="00B13EBA"/>
    <w:rsid w:val="00B1406D"/>
    <w:rsid w:val="00B47C59"/>
    <w:rsid w:val="00B64895"/>
    <w:rsid w:val="00B66602"/>
    <w:rsid w:val="00BA5F54"/>
    <w:rsid w:val="00BB48D7"/>
    <w:rsid w:val="00BD444F"/>
    <w:rsid w:val="00BF1560"/>
    <w:rsid w:val="00BF1E29"/>
    <w:rsid w:val="00BF33C0"/>
    <w:rsid w:val="00C10409"/>
    <w:rsid w:val="00C768CB"/>
    <w:rsid w:val="00CA3EF5"/>
    <w:rsid w:val="00CD2B73"/>
    <w:rsid w:val="00CF1706"/>
    <w:rsid w:val="00D6581E"/>
    <w:rsid w:val="00D67D8F"/>
    <w:rsid w:val="00DF53C9"/>
    <w:rsid w:val="00DF6EEA"/>
    <w:rsid w:val="00E00073"/>
    <w:rsid w:val="00E04AA2"/>
    <w:rsid w:val="00E171C8"/>
    <w:rsid w:val="00E462A8"/>
    <w:rsid w:val="00E74C4B"/>
    <w:rsid w:val="00E83BAA"/>
    <w:rsid w:val="00E85174"/>
    <w:rsid w:val="00E87512"/>
    <w:rsid w:val="00F540A5"/>
    <w:rsid w:val="00F82479"/>
    <w:rsid w:val="00FA2537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90BE"/>
  <w15:chartTrackingRefBased/>
  <w15:docId w15:val="{CFE166AF-F4E4-4394-9DFF-D88ABABC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9vt8r8vce">
    <w:name w:val="mark9vt8r8vce"/>
    <w:basedOn w:val="DefaultParagraphFont"/>
    <w:rsid w:val="00CA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26B4F00F00A40A50C9172C4B22F22" ma:contentTypeVersion="26" ma:contentTypeDescription="Create a new document." ma:contentTypeScope="" ma:versionID="4ecab758a1ff0d07551da865adfc59e6">
  <xsd:schema xmlns:xsd="http://www.w3.org/2001/XMLSchema" xmlns:xs="http://www.w3.org/2001/XMLSchema" xmlns:p="http://schemas.microsoft.com/office/2006/metadata/properties" xmlns:ns2="3531846c-d046-4591-83da-72e70d1ce913" xmlns:ns3="136412b4-f605-4a0e-9721-468d2a88b977" targetNamespace="http://schemas.microsoft.com/office/2006/metadata/properties" ma:root="true" ma:fieldsID="541bb5476a61c8520f786e987e00fefd" ns2:_="" ns3:_="">
    <xsd:import namespace="3531846c-d046-4591-83da-72e70d1ce913"/>
    <xsd:import namespace="136412b4-f605-4a0e-9721-468d2a88b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846c-d046-4591-83da-72e70d1ce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12b4-f605-4a0e-9721-468d2a88b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6809498-a686-4d8a-b8a2-23c810981bcd}" ma:internalName="TaxCatchAll" ma:showField="CatchAllData" ma:web="136412b4-f605-4a0e-9721-468d2a88b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13E12-FEC4-4FB2-AC7B-BE8BE602BFE4}"/>
</file>

<file path=customXml/itemProps2.xml><?xml version="1.0" encoding="utf-8"?>
<ds:datastoreItem xmlns:ds="http://schemas.openxmlformats.org/officeDocument/2006/customXml" ds:itemID="{B8E43878-0E28-4394-A99B-690FC38A3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HALE</dc:creator>
  <cp:keywords/>
  <dc:description/>
  <cp:lastModifiedBy>Susan Kay</cp:lastModifiedBy>
  <cp:revision>2</cp:revision>
  <dcterms:created xsi:type="dcterms:W3CDTF">2024-07-18T12:41:00Z</dcterms:created>
  <dcterms:modified xsi:type="dcterms:W3CDTF">2024-07-18T12:41:00Z</dcterms:modified>
</cp:coreProperties>
</file>